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0B7B" w:rsidRDefault="002D0B7B" w:rsidP="002D0B7B">
      <w:pPr>
        <w:jc w:val="center"/>
        <w:rPr>
          <w:rFonts w:ascii="TH SarabunIT๙" w:hAnsi="TH SarabunIT๙" w:cs="TH SarabunIT๙"/>
          <w:b/>
          <w:bCs/>
        </w:rPr>
      </w:pPr>
      <w:r w:rsidRPr="00391783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9264" behindDoc="0" locked="0" layoutInCell="1" allowOverlap="1" wp14:anchorId="66F9DD6C" wp14:editId="1AB06C13">
            <wp:simplePos x="0" y="0"/>
            <wp:positionH relativeFrom="margin">
              <wp:posOffset>2577465</wp:posOffset>
            </wp:positionH>
            <wp:positionV relativeFrom="margin">
              <wp:posOffset>-434340</wp:posOffset>
            </wp:positionV>
            <wp:extent cx="612775" cy="1079500"/>
            <wp:effectExtent l="0" t="0" r="0" b="6350"/>
            <wp:wrapSquare wrapText="bothSides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W ตราประจำมหาวิทยาลัย พื้นใส่-0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775" cy="1079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D0B7B" w:rsidRDefault="002D0B7B" w:rsidP="002D0B7B">
      <w:pPr>
        <w:jc w:val="center"/>
        <w:rPr>
          <w:rFonts w:ascii="TH SarabunIT๙" w:hAnsi="TH SarabunIT๙" w:cs="TH SarabunIT๙"/>
          <w:b/>
          <w:bCs/>
        </w:rPr>
      </w:pPr>
    </w:p>
    <w:p w:rsidR="002D0B7B" w:rsidRDefault="002D0B7B" w:rsidP="002D0B7B">
      <w:pPr>
        <w:jc w:val="center"/>
        <w:rPr>
          <w:rFonts w:ascii="TH SarabunIT๙" w:hAnsi="TH SarabunIT๙" w:cs="TH SarabunIT๙"/>
          <w:b/>
          <w:bCs/>
        </w:rPr>
      </w:pPr>
    </w:p>
    <w:p w:rsidR="002D0B7B" w:rsidRPr="00391783" w:rsidRDefault="002D0B7B" w:rsidP="002D0B7B">
      <w:pPr>
        <w:jc w:val="center"/>
        <w:rPr>
          <w:rFonts w:ascii="TH SarabunIT๙" w:hAnsi="TH SarabunIT๙" w:cs="TH SarabunIT๙"/>
          <w:b/>
          <w:bCs/>
        </w:rPr>
      </w:pPr>
      <w:r w:rsidRPr="00391783">
        <w:rPr>
          <w:rFonts w:ascii="TH SarabunIT๙" w:hAnsi="TH SarabunIT๙" w:cs="TH SarabunIT๙"/>
          <w:b/>
          <w:bCs/>
          <w:cs/>
        </w:rPr>
        <w:t>รายงานสรุป</w:t>
      </w:r>
      <w:r>
        <w:rPr>
          <w:rFonts w:ascii="TH SarabunIT๙" w:hAnsi="TH SarabunIT๙" w:cs="TH SarabunIT๙" w:hint="cs"/>
          <w:b/>
          <w:bCs/>
          <w:cs/>
        </w:rPr>
        <w:t>ความพึงพอใจการให้บริการ</w:t>
      </w:r>
    </w:p>
    <w:p w:rsidR="002D0B7B" w:rsidRDefault="002D0B7B" w:rsidP="002D0B7B">
      <w:pPr>
        <w:jc w:val="center"/>
        <w:rPr>
          <w:rFonts w:ascii="TH SarabunIT๙" w:hAnsi="TH SarabunIT๙" w:cs="TH SarabunIT๙"/>
          <w:b/>
          <w:bCs/>
        </w:rPr>
      </w:pPr>
      <w:r w:rsidRPr="00391783">
        <w:rPr>
          <w:rFonts w:ascii="TH SarabunIT๙" w:hAnsi="TH SarabunIT๙" w:cs="TH SarabunIT๙"/>
          <w:b/>
          <w:bCs/>
          <w:cs/>
        </w:rPr>
        <w:t>หน่วยงาน แผนก</w:t>
      </w:r>
      <w:r>
        <w:rPr>
          <w:rFonts w:ascii="TH SarabunIT๙" w:hAnsi="TH SarabunIT๙" w:cs="TH SarabunIT๙" w:hint="cs"/>
          <w:b/>
          <w:bCs/>
          <w:cs/>
        </w:rPr>
        <w:t>...........................................</w:t>
      </w:r>
      <w:r w:rsidRPr="00391783">
        <w:rPr>
          <w:rFonts w:ascii="TH SarabunIT๙" w:hAnsi="TH SarabunIT๙" w:cs="TH SarabunIT๙"/>
          <w:b/>
          <w:bCs/>
          <w:cs/>
        </w:rPr>
        <w:t xml:space="preserve"> งาน</w:t>
      </w:r>
      <w:r>
        <w:rPr>
          <w:rFonts w:ascii="TH SarabunIT๙" w:hAnsi="TH SarabunIT๙" w:cs="TH SarabunIT๙" w:hint="cs"/>
          <w:b/>
          <w:bCs/>
          <w:cs/>
        </w:rPr>
        <w:t>.................................................</w:t>
      </w:r>
    </w:p>
    <w:p w:rsidR="00F05AB8" w:rsidRPr="00391783" w:rsidRDefault="00F05AB8" w:rsidP="002D0B7B">
      <w:pPr>
        <w:jc w:val="center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 w:hint="cs"/>
          <w:b/>
          <w:bCs/>
          <w:cs/>
        </w:rPr>
        <w:t>วิทยาเขตนครศรีธรรมราช พื้นที่ทุ่งใหญ่</w:t>
      </w:r>
    </w:p>
    <w:p w:rsidR="002D0B7B" w:rsidRPr="009C669C" w:rsidRDefault="002D0B7B" w:rsidP="002D0B7B">
      <w:pPr>
        <w:jc w:val="center"/>
        <w:rPr>
          <w:rFonts w:ascii="TH SarabunIT๙" w:hAnsi="TH SarabunIT๙" w:cs="TH SarabunIT๙"/>
          <w:b/>
          <w:bCs/>
        </w:rPr>
      </w:pPr>
      <w:r w:rsidRPr="009C669C">
        <w:rPr>
          <w:rFonts w:ascii="TH SarabunIT๙" w:hAnsi="TH SarabunIT๙" w:cs="TH SarabunIT๙"/>
          <w:b/>
          <w:bCs/>
          <w:cs/>
        </w:rPr>
        <w:t>มหาวิทยาลัยเทคโนโลยีราชมงคลศรีวิชัย ประจำปีงบประมาณ 256</w:t>
      </w:r>
      <w:r w:rsidRPr="009C669C">
        <w:rPr>
          <w:rFonts w:ascii="TH SarabunIT๙" w:hAnsi="TH SarabunIT๙" w:cs="TH SarabunIT๙" w:hint="cs"/>
          <w:b/>
          <w:bCs/>
          <w:cs/>
        </w:rPr>
        <w:t>7</w:t>
      </w:r>
    </w:p>
    <w:p w:rsidR="002D0B7B" w:rsidRPr="009C669C" w:rsidRDefault="002D0B7B" w:rsidP="002D0B7B">
      <w:pPr>
        <w:jc w:val="center"/>
        <w:rPr>
          <w:rFonts w:ascii="TH SarabunIT๙" w:hAnsi="TH SarabunIT๙" w:cs="TH SarabunIT๙"/>
          <w:b/>
          <w:bCs/>
        </w:rPr>
      </w:pPr>
      <w:r w:rsidRPr="009C669C">
        <w:rPr>
          <w:rFonts w:ascii="TH SarabunIT๙" w:hAnsi="TH SarabunIT๙" w:cs="TH SarabunIT๙"/>
          <w:b/>
          <w:bCs/>
          <w:cs/>
        </w:rPr>
        <w:t xml:space="preserve">ประจำไตรมาสที่ </w:t>
      </w:r>
      <w:r w:rsidRPr="009C669C">
        <w:rPr>
          <w:rFonts w:ascii="TH SarabunIT๙" w:hAnsi="TH SarabunIT๙" w:cs="TH SarabunIT๙" w:hint="cs"/>
          <w:b/>
          <w:bCs/>
          <w:cs/>
        </w:rPr>
        <w:t>2</w:t>
      </w:r>
      <w:r w:rsidRPr="009C669C">
        <w:rPr>
          <w:rFonts w:ascii="TH SarabunIT๙" w:hAnsi="TH SarabunIT๙" w:cs="TH SarabunIT๙"/>
          <w:b/>
          <w:bCs/>
          <w:cs/>
        </w:rPr>
        <w:t xml:space="preserve"> (เดือน</w:t>
      </w:r>
      <w:r w:rsidRPr="009C669C">
        <w:rPr>
          <w:rFonts w:ascii="TH SarabunIT๙" w:hAnsi="TH SarabunIT๙" w:cs="TH SarabunIT๙" w:hint="cs"/>
          <w:b/>
          <w:bCs/>
          <w:cs/>
        </w:rPr>
        <w:t xml:space="preserve">มกราคม </w:t>
      </w:r>
      <w:r w:rsidRPr="009C669C">
        <w:rPr>
          <w:rFonts w:ascii="TH SarabunIT๙" w:hAnsi="TH SarabunIT๙" w:cs="TH SarabunIT๙"/>
          <w:b/>
          <w:bCs/>
          <w:cs/>
        </w:rPr>
        <w:t>–</w:t>
      </w:r>
      <w:r w:rsidRPr="009C669C">
        <w:rPr>
          <w:rFonts w:ascii="TH SarabunIT๙" w:hAnsi="TH SarabunIT๙" w:cs="TH SarabunIT๙" w:hint="cs"/>
          <w:b/>
          <w:bCs/>
          <w:cs/>
        </w:rPr>
        <w:t xml:space="preserve"> มีนาคม</w:t>
      </w:r>
      <w:r w:rsidRPr="009C669C">
        <w:rPr>
          <w:rFonts w:ascii="TH SarabunIT๙" w:hAnsi="TH SarabunIT๙" w:cs="TH SarabunIT๙"/>
          <w:b/>
          <w:bCs/>
          <w:cs/>
        </w:rPr>
        <w:t xml:space="preserve"> 256</w:t>
      </w:r>
      <w:r w:rsidRPr="009C669C">
        <w:rPr>
          <w:rFonts w:ascii="TH SarabunIT๙" w:hAnsi="TH SarabunIT๙" w:cs="TH SarabunIT๙" w:hint="cs"/>
          <w:b/>
          <w:bCs/>
          <w:cs/>
        </w:rPr>
        <w:t>7</w:t>
      </w:r>
      <w:r w:rsidRPr="009C669C">
        <w:rPr>
          <w:rFonts w:ascii="TH SarabunIT๙" w:hAnsi="TH SarabunIT๙" w:cs="TH SarabunIT๙"/>
          <w:b/>
          <w:bCs/>
          <w:cs/>
        </w:rPr>
        <w:t>)</w:t>
      </w:r>
    </w:p>
    <w:p w:rsidR="002D0B7B" w:rsidRPr="009E2D52" w:rsidRDefault="002D0B7B" w:rsidP="002D0B7B">
      <w:pPr>
        <w:rPr>
          <w:rFonts w:ascii="TH SarabunIT๙" w:hAnsi="TH SarabunIT๙" w:cs="TH SarabunIT๙"/>
          <w:b/>
          <w:bCs/>
          <w:color w:val="FF000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83"/>
        <w:gridCol w:w="1933"/>
      </w:tblGrid>
      <w:tr w:rsidR="002D0B7B" w:rsidRPr="009E2D52" w:rsidTr="00400F07">
        <w:tc>
          <w:tcPr>
            <w:tcW w:w="7083" w:type="dxa"/>
            <w:shd w:val="clear" w:color="auto" w:fill="AEAAAA" w:themeFill="background2" w:themeFillShade="BF"/>
          </w:tcPr>
          <w:p w:rsidR="002D0B7B" w:rsidRPr="000E171C" w:rsidRDefault="002D0B7B" w:rsidP="00400F07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0E171C">
              <w:rPr>
                <w:rFonts w:ascii="TH SarabunIT๙" w:hAnsi="TH SarabunIT๙" w:cs="TH SarabunIT๙" w:hint="cs"/>
                <w:b/>
                <w:bCs/>
                <w:cs/>
              </w:rPr>
              <w:t>สรุปผลแบบประเมินความพึงพอใจของผู้รับบริการ</w:t>
            </w:r>
          </w:p>
        </w:tc>
        <w:tc>
          <w:tcPr>
            <w:tcW w:w="1933" w:type="dxa"/>
            <w:shd w:val="clear" w:color="auto" w:fill="AEAAAA" w:themeFill="background2" w:themeFillShade="BF"/>
          </w:tcPr>
          <w:p w:rsidR="002D0B7B" w:rsidRPr="000E171C" w:rsidRDefault="002D0B7B" w:rsidP="00400F0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E171C">
              <w:rPr>
                <w:rFonts w:ascii="TH SarabunIT๙" w:hAnsi="TH SarabunIT๙" w:cs="TH SarabunIT๙" w:hint="cs"/>
                <w:b/>
                <w:bCs/>
                <w:cs/>
              </w:rPr>
              <w:t>ระดับคะแนน</w:t>
            </w:r>
          </w:p>
        </w:tc>
      </w:tr>
      <w:tr w:rsidR="002D0B7B" w:rsidRPr="009E2D52" w:rsidTr="00400F07">
        <w:tc>
          <w:tcPr>
            <w:tcW w:w="7083" w:type="dxa"/>
            <w:shd w:val="clear" w:color="auto" w:fill="D9D9D9" w:themeFill="background1" w:themeFillShade="D9"/>
          </w:tcPr>
          <w:p w:rsidR="002D0B7B" w:rsidRPr="000E171C" w:rsidRDefault="002D0B7B" w:rsidP="00400F07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0E171C">
              <w:rPr>
                <w:rFonts w:ascii="TH SarabunIT๙" w:hAnsi="TH SarabunIT๙" w:cs="TH SarabunIT๙" w:hint="cs"/>
                <w:b/>
                <w:bCs/>
                <w:cs/>
              </w:rPr>
              <w:t>ด้านการให้บริการของเจ้าหน้าที่/บุคลากรที่ให้บริการ</w:t>
            </w:r>
          </w:p>
        </w:tc>
        <w:tc>
          <w:tcPr>
            <w:tcW w:w="1933" w:type="dxa"/>
            <w:shd w:val="clear" w:color="auto" w:fill="D9D9D9" w:themeFill="background1" w:themeFillShade="D9"/>
          </w:tcPr>
          <w:p w:rsidR="002D0B7B" w:rsidRPr="000E171C" w:rsidRDefault="002D0B7B" w:rsidP="00400F07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  <w:tr w:rsidR="002D0B7B" w:rsidRPr="009E2D52" w:rsidTr="00400F07">
        <w:tc>
          <w:tcPr>
            <w:tcW w:w="7083" w:type="dxa"/>
          </w:tcPr>
          <w:p w:rsidR="002D0B7B" w:rsidRPr="00981012" w:rsidRDefault="002D0B7B" w:rsidP="00400F07">
            <w:pPr>
              <w:jc w:val="thaiDistribute"/>
              <w:rPr>
                <w:rFonts w:ascii="TH SarabunPSK" w:hAnsi="TH SarabunPSK" w:cs="TH SarabunPSK"/>
                <w:sz w:val="32"/>
                <w:cs/>
              </w:rPr>
            </w:pPr>
            <w:r w:rsidRPr="00981012">
              <w:rPr>
                <w:rFonts w:ascii="TH SarabunPSK" w:hAnsi="TH SarabunPSK" w:cs="TH SarabunPSK"/>
                <w:sz w:val="32"/>
              </w:rPr>
              <w:t>1</w:t>
            </w:r>
            <w:r w:rsidRPr="00981012">
              <w:rPr>
                <w:rFonts w:ascii="TH SarabunPSK" w:hAnsi="TH SarabunPSK" w:cs="TH SarabunPSK"/>
                <w:sz w:val="32"/>
                <w:cs/>
              </w:rPr>
              <w:t xml:space="preserve">. </w:t>
            </w:r>
            <w:r w:rsidRPr="00981012">
              <w:rPr>
                <w:rFonts w:ascii="TH SarabunPSK" w:hAnsi="TH SarabunPSK" w:cs="TH SarabunPSK"/>
                <w:spacing w:val="3"/>
                <w:sz w:val="32"/>
                <w:shd w:val="clear" w:color="auto" w:fill="F8F9FA"/>
                <w:cs/>
              </w:rPr>
              <w:t>เจ้าหน้าที่ให้บริการด้วยความสุภาพ เป็นมิตร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B7B" w:rsidRPr="000E171C" w:rsidRDefault="002D0B7B" w:rsidP="00400F07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2D0B7B" w:rsidRPr="009E2D52" w:rsidTr="00400F07">
        <w:tc>
          <w:tcPr>
            <w:tcW w:w="7083" w:type="dxa"/>
          </w:tcPr>
          <w:p w:rsidR="002D0B7B" w:rsidRPr="00981012" w:rsidRDefault="002D0B7B" w:rsidP="00400F07">
            <w:pPr>
              <w:rPr>
                <w:rFonts w:ascii="TH SarabunPSK" w:hAnsi="TH SarabunPSK" w:cs="TH SarabunPSK"/>
                <w:sz w:val="32"/>
              </w:rPr>
            </w:pPr>
            <w:r w:rsidRPr="00981012">
              <w:rPr>
                <w:rFonts w:ascii="TH SarabunPSK" w:hAnsi="TH SarabunPSK" w:cs="TH SarabunPSK"/>
                <w:sz w:val="32"/>
                <w:cs/>
              </w:rPr>
              <w:t xml:space="preserve">2. </w:t>
            </w:r>
            <w:r w:rsidRPr="00981012">
              <w:rPr>
                <w:rFonts w:ascii="TH SarabunPSK" w:hAnsi="TH SarabunPSK" w:cs="TH SarabunPSK"/>
                <w:spacing w:val="3"/>
                <w:sz w:val="32"/>
                <w:shd w:val="clear" w:color="auto" w:fill="F8F9FA"/>
                <w:cs/>
              </w:rPr>
              <w:t>เจ้าหน้าที่ให้บริการด้วยความสะดวก รวดเร็ว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B7B" w:rsidRPr="000E171C" w:rsidRDefault="002D0B7B" w:rsidP="00400F07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2D0B7B" w:rsidRPr="009E2D52" w:rsidTr="00400F07">
        <w:tc>
          <w:tcPr>
            <w:tcW w:w="7083" w:type="dxa"/>
          </w:tcPr>
          <w:p w:rsidR="002D0B7B" w:rsidRPr="00981012" w:rsidRDefault="002D0B7B" w:rsidP="00400F07">
            <w:pPr>
              <w:rPr>
                <w:rFonts w:ascii="TH SarabunPSK" w:hAnsi="TH SarabunPSK" w:cs="TH SarabunPSK"/>
                <w:sz w:val="32"/>
                <w:cs/>
              </w:rPr>
            </w:pPr>
            <w:r w:rsidRPr="00981012">
              <w:rPr>
                <w:rFonts w:ascii="TH SarabunPSK" w:hAnsi="TH SarabunPSK" w:cs="TH SarabunPSK"/>
                <w:sz w:val="32"/>
              </w:rPr>
              <w:t>3</w:t>
            </w:r>
            <w:r w:rsidRPr="00981012">
              <w:rPr>
                <w:rFonts w:ascii="TH SarabunPSK" w:hAnsi="TH SarabunPSK" w:cs="TH SarabunPSK"/>
                <w:sz w:val="32"/>
                <w:cs/>
              </w:rPr>
              <w:t xml:space="preserve">. </w:t>
            </w:r>
            <w:r w:rsidRPr="00981012">
              <w:rPr>
                <w:rFonts w:ascii="TH SarabunPSK" w:hAnsi="TH SarabunPSK" w:cs="TH SarabunPSK"/>
                <w:spacing w:val="3"/>
                <w:sz w:val="32"/>
                <w:shd w:val="clear" w:color="auto" w:fill="F8F9FA"/>
                <w:cs/>
              </w:rPr>
              <w:t>เจ้าหน้าที่ดูแลเอาใจใส่ กระตือรือร้น เต็มใจให้บริการ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B7B" w:rsidRPr="000E171C" w:rsidRDefault="002D0B7B" w:rsidP="00400F07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bookmarkStart w:id="0" w:name="_GoBack"/>
        <w:bookmarkEnd w:id="0"/>
      </w:tr>
      <w:tr w:rsidR="002D0B7B" w:rsidRPr="009E2D52" w:rsidTr="00400F07">
        <w:tc>
          <w:tcPr>
            <w:tcW w:w="7083" w:type="dxa"/>
          </w:tcPr>
          <w:p w:rsidR="002D0B7B" w:rsidRPr="00981012" w:rsidRDefault="002D0B7B" w:rsidP="00400F07">
            <w:pPr>
              <w:rPr>
                <w:rFonts w:ascii="TH SarabunPSK" w:hAnsi="TH SarabunPSK" w:cs="TH SarabunPSK"/>
                <w:sz w:val="32"/>
                <w:cs/>
              </w:rPr>
            </w:pPr>
            <w:r w:rsidRPr="00981012">
              <w:rPr>
                <w:rFonts w:ascii="TH SarabunPSK" w:hAnsi="TH SarabunPSK" w:cs="TH SarabunPSK"/>
                <w:sz w:val="32"/>
                <w:cs/>
              </w:rPr>
              <w:t xml:space="preserve">4. </w:t>
            </w:r>
            <w:r w:rsidRPr="00981012">
              <w:rPr>
                <w:rFonts w:ascii="TH SarabunPSK" w:hAnsi="TH SarabunPSK" w:cs="TH SarabunPSK"/>
                <w:spacing w:val="3"/>
                <w:sz w:val="32"/>
                <w:shd w:val="clear" w:color="auto" w:fill="F8F9FA"/>
                <w:cs/>
              </w:rPr>
              <w:t>เจ้าหน้าที่ให้คำแนะนำ หรือตอบข้อซักถามได้เป็นอย่างดี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B7B" w:rsidRPr="000E171C" w:rsidRDefault="002D0B7B" w:rsidP="00400F07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2D0B7B" w:rsidTr="00400F07">
        <w:tc>
          <w:tcPr>
            <w:tcW w:w="7083" w:type="dxa"/>
          </w:tcPr>
          <w:p w:rsidR="002D0B7B" w:rsidRPr="005D70B4" w:rsidRDefault="00713A4B" w:rsidP="00981012">
            <w:pPr>
              <w:rPr>
                <w:rFonts w:ascii="TH SarabunPSK" w:hAnsi="TH SarabunPSK" w:cs="TH SarabunPSK"/>
                <w:b/>
                <w:bCs/>
                <w:cs/>
              </w:rPr>
            </w:pPr>
            <w:r w:rsidRPr="005D70B4">
              <w:rPr>
                <w:rFonts w:ascii="TH SarabunPSK" w:hAnsi="TH SarabunPSK" w:cs="TH SarabunPSK" w:hint="cs"/>
                <w:b/>
                <w:bCs/>
                <w:cs/>
              </w:rPr>
              <w:t>ระดับคะแนน</w:t>
            </w:r>
            <w:r w:rsidR="002D0B7B" w:rsidRPr="005D70B4">
              <w:rPr>
                <w:rFonts w:ascii="TH SarabunPSK" w:hAnsi="TH SarabunPSK" w:cs="TH SarabunPSK" w:hint="cs"/>
                <w:b/>
                <w:bCs/>
                <w:cs/>
              </w:rPr>
              <w:t>เฉลี่ย</w:t>
            </w:r>
            <w:r w:rsidRPr="005D70B4">
              <w:rPr>
                <w:rFonts w:ascii="TH SarabunPSK" w:hAnsi="TH SarabunPSK" w:cs="TH SarabunPSK" w:hint="cs"/>
                <w:b/>
                <w:bCs/>
                <w:cs/>
              </w:rPr>
              <w:t>ด้านการให้บริการของเจ้าหน้าที่/บุคลากร</w:t>
            </w:r>
            <w:r w:rsidR="00981012" w:rsidRPr="00981012">
              <w:rPr>
                <w:rFonts w:ascii="TH SarabunPSK" w:hAnsi="TH SarabunPSK" w:cs="TH SarabunPSK"/>
                <w:b/>
                <w:bCs/>
                <w:cs/>
              </w:rPr>
              <w:t>ที่ให้บริการ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B7B" w:rsidRDefault="002D0B7B" w:rsidP="00400F07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</w:rPr>
            </w:pPr>
          </w:p>
        </w:tc>
      </w:tr>
      <w:tr w:rsidR="002D0B7B" w:rsidTr="00400F07">
        <w:tc>
          <w:tcPr>
            <w:tcW w:w="7083" w:type="dxa"/>
            <w:shd w:val="clear" w:color="auto" w:fill="D9D9D9" w:themeFill="background1" w:themeFillShade="D9"/>
          </w:tcPr>
          <w:p w:rsidR="002D0B7B" w:rsidRPr="005D70B4" w:rsidRDefault="002D0B7B" w:rsidP="00400F07">
            <w:pPr>
              <w:rPr>
                <w:rFonts w:ascii="TH SarabunPSK" w:hAnsi="TH SarabunPSK" w:cs="TH SarabunPSK"/>
                <w:cs/>
              </w:rPr>
            </w:pPr>
            <w:r w:rsidRPr="005D70B4">
              <w:rPr>
                <w:rFonts w:ascii="TH SarabunIT๙" w:hAnsi="TH SarabunIT๙" w:cs="TH SarabunIT๙" w:hint="cs"/>
                <w:b/>
                <w:bCs/>
                <w:cs/>
              </w:rPr>
              <w:t>ด้านกระบวนการ ขั้นตอนการให้บริการ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D0B7B" w:rsidRPr="00BF45DE" w:rsidRDefault="002D0B7B" w:rsidP="00400F07">
            <w:pPr>
              <w:jc w:val="center"/>
              <w:rPr>
                <w:rFonts w:ascii="TH SarabunPSK" w:hAnsi="TH SarabunPSK" w:cs="TH SarabunPSK"/>
                <w:color w:val="000000"/>
              </w:rPr>
            </w:pPr>
          </w:p>
        </w:tc>
      </w:tr>
      <w:tr w:rsidR="002D0B7B" w:rsidTr="00400F07">
        <w:tc>
          <w:tcPr>
            <w:tcW w:w="7083" w:type="dxa"/>
          </w:tcPr>
          <w:p w:rsidR="002D0B7B" w:rsidRPr="00981012" w:rsidRDefault="002D0B7B" w:rsidP="00400F07">
            <w:pPr>
              <w:rPr>
                <w:rFonts w:ascii="TH SarabunPSK" w:hAnsi="TH SarabunPSK" w:cs="TH SarabunPSK"/>
                <w:sz w:val="32"/>
                <w:cs/>
              </w:rPr>
            </w:pPr>
            <w:r w:rsidRPr="00981012">
              <w:rPr>
                <w:rFonts w:ascii="TH SarabunPSK" w:hAnsi="TH SarabunPSK" w:cs="TH SarabunPSK"/>
                <w:sz w:val="32"/>
                <w:cs/>
              </w:rPr>
              <w:t xml:space="preserve">5. </w:t>
            </w:r>
            <w:r w:rsidRPr="00981012">
              <w:rPr>
                <w:rFonts w:ascii="TH SarabunPSK" w:hAnsi="TH SarabunPSK" w:cs="TH SarabunPSK"/>
                <w:spacing w:val="3"/>
                <w:sz w:val="32"/>
                <w:shd w:val="clear" w:color="auto" w:fill="F8F9FA"/>
                <w:cs/>
              </w:rPr>
              <w:t>การให้บริการเป็นระบบและมีขั้นตอนที่เหมาะสม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B7B" w:rsidRDefault="002D0B7B" w:rsidP="00400F07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</w:rPr>
            </w:pPr>
          </w:p>
        </w:tc>
      </w:tr>
      <w:tr w:rsidR="002D0B7B" w:rsidTr="00400F07">
        <w:tc>
          <w:tcPr>
            <w:tcW w:w="7083" w:type="dxa"/>
          </w:tcPr>
          <w:p w:rsidR="002D0B7B" w:rsidRPr="00981012" w:rsidRDefault="002D0B7B" w:rsidP="00400F07">
            <w:pPr>
              <w:rPr>
                <w:rFonts w:ascii="TH SarabunPSK" w:hAnsi="TH SarabunPSK" w:cs="TH SarabunPSK"/>
                <w:sz w:val="32"/>
                <w:cs/>
              </w:rPr>
            </w:pPr>
            <w:r w:rsidRPr="00981012">
              <w:rPr>
                <w:rFonts w:ascii="TH SarabunPSK" w:hAnsi="TH SarabunPSK" w:cs="TH SarabunPSK"/>
                <w:sz w:val="32"/>
                <w:cs/>
              </w:rPr>
              <w:t xml:space="preserve">6. </w:t>
            </w:r>
            <w:r w:rsidRPr="00981012">
              <w:rPr>
                <w:rFonts w:ascii="TH SarabunPSK" w:hAnsi="TH SarabunPSK" w:cs="TH SarabunPSK"/>
                <w:spacing w:val="3"/>
                <w:sz w:val="32"/>
                <w:shd w:val="clear" w:color="auto" w:fill="F8F9FA"/>
                <w:cs/>
              </w:rPr>
              <w:t>การให้ข้อมูล/รายละเอียดชัดเจนและเข้าใจง่าย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B7B" w:rsidRDefault="002D0B7B" w:rsidP="00400F07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</w:rPr>
            </w:pPr>
          </w:p>
        </w:tc>
      </w:tr>
      <w:tr w:rsidR="002D0B7B" w:rsidTr="00400F07">
        <w:tc>
          <w:tcPr>
            <w:tcW w:w="7083" w:type="dxa"/>
          </w:tcPr>
          <w:p w:rsidR="002D0B7B" w:rsidRPr="00981012" w:rsidRDefault="002D0B7B" w:rsidP="00400F07">
            <w:pPr>
              <w:rPr>
                <w:rFonts w:ascii="TH SarabunPSK" w:hAnsi="TH SarabunPSK" w:cs="TH SarabunPSK"/>
                <w:sz w:val="32"/>
                <w:cs/>
              </w:rPr>
            </w:pPr>
            <w:r w:rsidRPr="00981012">
              <w:rPr>
                <w:rFonts w:ascii="TH SarabunPSK" w:hAnsi="TH SarabunPSK" w:cs="TH SarabunPSK"/>
                <w:sz w:val="32"/>
              </w:rPr>
              <w:t>7</w:t>
            </w:r>
            <w:r w:rsidRPr="00981012">
              <w:rPr>
                <w:rFonts w:ascii="TH SarabunPSK" w:hAnsi="TH SarabunPSK" w:cs="TH SarabunPSK"/>
                <w:sz w:val="32"/>
                <w:cs/>
              </w:rPr>
              <w:t xml:space="preserve">. </w:t>
            </w:r>
            <w:r w:rsidRPr="00981012">
              <w:rPr>
                <w:rFonts w:ascii="TH SarabunPSK" w:hAnsi="TH SarabunPSK" w:cs="TH SarabunPSK"/>
                <w:spacing w:val="3"/>
                <w:sz w:val="32"/>
                <w:shd w:val="clear" w:color="auto" w:fill="F8F9FA"/>
                <w:cs/>
              </w:rPr>
              <w:t>มีการให้บริการเป็นไปตามลำดับก่อน-หลัง อย่างยุติธรรม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B7B" w:rsidRDefault="002D0B7B" w:rsidP="00400F07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</w:rPr>
            </w:pPr>
          </w:p>
        </w:tc>
      </w:tr>
      <w:tr w:rsidR="002D0B7B" w:rsidTr="00400F07">
        <w:tc>
          <w:tcPr>
            <w:tcW w:w="7083" w:type="dxa"/>
          </w:tcPr>
          <w:p w:rsidR="002D0B7B" w:rsidRPr="00981012" w:rsidRDefault="002D0B7B" w:rsidP="00400F07">
            <w:pPr>
              <w:rPr>
                <w:rFonts w:ascii="TH SarabunPSK" w:hAnsi="TH SarabunPSK" w:cs="TH SarabunPSK"/>
                <w:sz w:val="32"/>
                <w:cs/>
              </w:rPr>
            </w:pPr>
            <w:r w:rsidRPr="00981012">
              <w:rPr>
                <w:rFonts w:ascii="TH SarabunPSK" w:hAnsi="TH SarabunPSK" w:cs="TH SarabunPSK"/>
                <w:sz w:val="32"/>
                <w:cs/>
              </w:rPr>
              <w:t xml:space="preserve">8. </w:t>
            </w:r>
            <w:r w:rsidRPr="00981012">
              <w:rPr>
                <w:rFonts w:ascii="TH SarabunPSK" w:hAnsi="TH SarabunPSK" w:cs="TH SarabunPSK"/>
                <w:spacing w:val="3"/>
                <w:sz w:val="32"/>
                <w:shd w:val="clear" w:color="auto" w:fill="F8F9FA"/>
                <w:cs/>
              </w:rPr>
              <w:t>แบบฟอร์มเข้าใจง่ายและสะดวกในการกรอกข้อมูล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B7B" w:rsidRDefault="002D0B7B" w:rsidP="00400F07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</w:rPr>
            </w:pPr>
          </w:p>
        </w:tc>
      </w:tr>
      <w:tr w:rsidR="002D0B7B" w:rsidTr="00400F07">
        <w:tc>
          <w:tcPr>
            <w:tcW w:w="7083" w:type="dxa"/>
          </w:tcPr>
          <w:p w:rsidR="002D0B7B" w:rsidRPr="005D70B4" w:rsidRDefault="00713A4B" w:rsidP="00981012">
            <w:pPr>
              <w:rPr>
                <w:rFonts w:ascii="TH SarabunPSK" w:hAnsi="TH SarabunPSK" w:cs="TH SarabunPSK"/>
                <w:cs/>
              </w:rPr>
            </w:pPr>
            <w:r w:rsidRPr="005D70B4">
              <w:rPr>
                <w:rFonts w:ascii="TH SarabunPSK" w:hAnsi="TH SarabunPSK" w:cs="TH SarabunPSK" w:hint="cs"/>
                <w:b/>
                <w:bCs/>
                <w:cs/>
              </w:rPr>
              <w:t>ระดับคะแนนเฉลี่</w:t>
            </w:r>
            <w:r w:rsidR="00310CBC" w:rsidRPr="005D70B4">
              <w:rPr>
                <w:rFonts w:ascii="TH SarabunPSK" w:hAnsi="TH SarabunPSK" w:cs="TH SarabunPSK" w:hint="cs"/>
                <w:b/>
                <w:bCs/>
                <w:cs/>
              </w:rPr>
              <w:t>ย</w:t>
            </w:r>
            <w:r w:rsidRPr="005D70B4">
              <w:rPr>
                <w:rFonts w:ascii="TH SarabunPSK" w:hAnsi="TH SarabunPSK" w:cs="TH SarabunPSK" w:hint="cs"/>
                <w:b/>
                <w:bCs/>
                <w:cs/>
              </w:rPr>
              <w:t>ด้านกระบวนการ ขั้นตอนการให้บริการ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B7B" w:rsidRDefault="002D0B7B" w:rsidP="00400F07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</w:rPr>
            </w:pPr>
          </w:p>
        </w:tc>
      </w:tr>
      <w:tr w:rsidR="002D0B7B" w:rsidTr="00400F07">
        <w:tc>
          <w:tcPr>
            <w:tcW w:w="7083" w:type="dxa"/>
            <w:shd w:val="clear" w:color="auto" w:fill="D9D9D9" w:themeFill="background1" w:themeFillShade="D9"/>
          </w:tcPr>
          <w:p w:rsidR="002D0B7B" w:rsidRPr="005D70B4" w:rsidRDefault="002D0B7B" w:rsidP="00400F07">
            <w:pPr>
              <w:rPr>
                <w:rFonts w:ascii="TH SarabunPSK" w:hAnsi="TH SarabunPSK" w:cs="TH SarabunPSK"/>
                <w:cs/>
              </w:rPr>
            </w:pPr>
            <w:r w:rsidRPr="005D70B4">
              <w:rPr>
                <w:rFonts w:ascii="TH SarabunIT๙" w:hAnsi="TH SarabunIT๙" w:cs="TH SarabunIT๙" w:hint="cs"/>
                <w:b/>
                <w:bCs/>
                <w:cs/>
              </w:rPr>
              <w:t>ด้านสิ่งอำนวยความสะดวก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D0B7B" w:rsidRPr="00BF45DE" w:rsidRDefault="002D0B7B" w:rsidP="00400F07">
            <w:pPr>
              <w:jc w:val="center"/>
              <w:rPr>
                <w:rFonts w:ascii="TH SarabunPSK" w:hAnsi="TH SarabunPSK" w:cs="TH SarabunPSK"/>
                <w:color w:val="000000"/>
              </w:rPr>
            </w:pPr>
          </w:p>
        </w:tc>
      </w:tr>
      <w:tr w:rsidR="002D0B7B" w:rsidTr="00400F07">
        <w:tc>
          <w:tcPr>
            <w:tcW w:w="7083" w:type="dxa"/>
          </w:tcPr>
          <w:p w:rsidR="002D0B7B" w:rsidRPr="005D70B4" w:rsidRDefault="002D0B7B" w:rsidP="00400F07">
            <w:pPr>
              <w:rPr>
                <w:rFonts w:ascii="TH SarabunPSK" w:hAnsi="TH SarabunPSK" w:cs="TH SarabunPSK"/>
                <w:cs/>
              </w:rPr>
            </w:pPr>
            <w:r w:rsidRPr="005D70B4">
              <w:rPr>
                <w:rFonts w:ascii="TH SarabunPSK" w:hAnsi="TH SarabunPSK" w:cs="TH SarabunPSK"/>
                <w:cs/>
              </w:rPr>
              <w:t xml:space="preserve">9. </w:t>
            </w:r>
            <w:r w:rsidRPr="005D70B4">
              <w:rPr>
                <w:rFonts w:ascii="TH SarabunPSK" w:hAnsi="TH SarabunPSK" w:cs="TH SarabunPSK"/>
                <w:spacing w:val="3"/>
                <w:shd w:val="clear" w:color="auto" w:fill="F8F9FA"/>
                <w:cs/>
              </w:rPr>
              <w:t>เครื่องมือ อุปกรณ์ ทันสมัยและทำให้เกิดความสะดวกมากขึ้น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B7B" w:rsidRDefault="002D0B7B" w:rsidP="00400F07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</w:rPr>
            </w:pPr>
          </w:p>
        </w:tc>
      </w:tr>
      <w:tr w:rsidR="002D0B7B" w:rsidTr="00400F07">
        <w:tc>
          <w:tcPr>
            <w:tcW w:w="7083" w:type="dxa"/>
          </w:tcPr>
          <w:p w:rsidR="002D0B7B" w:rsidRPr="005D70B4" w:rsidRDefault="002D0B7B" w:rsidP="00400F07">
            <w:pPr>
              <w:rPr>
                <w:rFonts w:ascii="TH SarabunPSK" w:hAnsi="TH SarabunPSK" w:cs="TH SarabunPSK"/>
                <w:cs/>
              </w:rPr>
            </w:pPr>
            <w:r w:rsidRPr="005D70B4">
              <w:rPr>
                <w:rFonts w:ascii="TH SarabunPSK" w:hAnsi="TH SarabunPSK" w:cs="TH SarabunPSK"/>
                <w:cs/>
              </w:rPr>
              <w:t xml:space="preserve">10. </w:t>
            </w:r>
            <w:r w:rsidRPr="005D70B4">
              <w:rPr>
                <w:rFonts w:ascii="TH SarabunPSK" w:hAnsi="TH SarabunPSK" w:cs="TH SarabunPSK"/>
                <w:spacing w:val="3"/>
                <w:shd w:val="clear" w:color="auto" w:fill="F8F9FA"/>
                <w:cs/>
              </w:rPr>
              <w:t>ช่องทางในการให้บริการของสำนักงาน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B7B" w:rsidRDefault="002D0B7B" w:rsidP="00400F07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</w:rPr>
            </w:pPr>
          </w:p>
        </w:tc>
      </w:tr>
      <w:tr w:rsidR="002D0B7B" w:rsidTr="00400F07">
        <w:tc>
          <w:tcPr>
            <w:tcW w:w="7083" w:type="dxa"/>
          </w:tcPr>
          <w:p w:rsidR="002D0B7B" w:rsidRPr="005D70B4" w:rsidRDefault="00713A4B" w:rsidP="00981012">
            <w:pPr>
              <w:rPr>
                <w:rFonts w:ascii="TH SarabunPSK" w:hAnsi="TH SarabunPSK" w:cs="TH SarabunPSK"/>
                <w:cs/>
              </w:rPr>
            </w:pPr>
            <w:r w:rsidRPr="005D70B4">
              <w:rPr>
                <w:rFonts w:ascii="TH SarabunPSK" w:hAnsi="TH SarabunPSK" w:cs="TH SarabunPSK" w:hint="cs"/>
                <w:b/>
                <w:bCs/>
                <w:cs/>
              </w:rPr>
              <w:t>ระดับคะแนนเฉลี่ยด้านสิ่ง</w:t>
            </w:r>
            <w:r w:rsidR="00310CBC" w:rsidRPr="005D70B4">
              <w:rPr>
                <w:rFonts w:ascii="TH SarabunPSK" w:hAnsi="TH SarabunPSK" w:cs="TH SarabunPSK" w:hint="cs"/>
                <w:b/>
                <w:bCs/>
                <w:cs/>
              </w:rPr>
              <w:t>อำน</w:t>
            </w:r>
            <w:r w:rsidRPr="005D70B4">
              <w:rPr>
                <w:rFonts w:ascii="TH SarabunPSK" w:hAnsi="TH SarabunPSK" w:cs="TH SarabunPSK" w:hint="cs"/>
                <w:b/>
                <w:bCs/>
                <w:cs/>
              </w:rPr>
              <w:t>วยความสะดวก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B7B" w:rsidRDefault="002D0B7B" w:rsidP="00400F07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</w:rPr>
            </w:pPr>
          </w:p>
        </w:tc>
      </w:tr>
      <w:tr w:rsidR="002D0B7B" w:rsidTr="00400F07">
        <w:tc>
          <w:tcPr>
            <w:tcW w:w="7083" w:type="dxa"/>
            <w:shd w:val="clear" w:color="auto" w:fill="D9D9D9" w:themeFill="background1" w:themeFillShade="D9"/>
          </w:tcPr>
          <w:p w:rsidR="002D0B7B" w:rsidRPr="005D70B4" w:rsidRDefault="002D0B7B" w:rsidP="00400F07">
            <w:pPr>
              <w:rPr>
                <w:rFonts w:ascii="TH SarabunPSK" w:hAnsi="TH SarabunPSK" w:cs="TH SarabunPSK"/>
                <w:cs/>
              </w:rPr>
            </w:pPr>
            <w:r w:rsidRPr="005D70B4">
              <w:rPr>
                <w:rFonts w:ascii="TH SarabunIT๙" w:hAnsi="TH SarabunIT๙" w:cs="TH SarabunIT๙" w:hint="cs"/>
                <w:b/>
                <w:bCs/>
                <w:cs/>
              </w:rPr>
              <w:t>ด้านผลจากการให้บริการ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D0B7B" w:rsidRPr="000546C6" w:rsidRDefault="002D0B7B" w:rsidP="00400F07">
            <w:pPr>
              <w:jc w:val="center"/>
              <w:rPr>
                <w:rFonts w:ascii="TH SarabunPSK" w:hAnsi="TH SarabunPSK" w:cs="TH SarabunPSK"/>
                <w:color w:val="000000"/>
              </w:rPr>
            </w:pPr>
          </w:p>
        </w:tc>
      </w:tr>
      <w:tr w:rsidR="002D0B7B" w:rsidTr="00400F07">
        <w:tc>
          <w:tcPr>
            <w:tcW w:w="7083" w:type="dxa"/>
          </w:tcPr>
          <w:p w:rsidR="002D0B7B" w:rsidRPr="005D70B4" w:rsidRDefault="002D0B7B" w:rsidP="00400F07">
            <w:pPr>
              <w:rPr>
                <w:rFonts w:ascii="TH SarabunPSK" w:hAnsi="TH SarabunPSK" w:cs="TH SarabunPSK"/>
                <w:cs/>
              </w:rPr>
            </w:pPr>
            <w:r w:rsidRPr="005D70B4">
              <w:rPr>
                <w:rFonts w:ascii="TH SarabunPSK" w:hAnsi="TH SarabunPSK" w:cs="TH SarabunPSK"/>
                <w:cs/>
              </w:rPr>
              <w:t xml:space="preserve">11. </w:t>
            </w:r>
            <w:r w:rsidRPr="005D70B4">
              <w:rPr>
                <w:rFonts w:ascii="TH SarabunPSK" w:hAnsi="TH SarabunPSK" w:cs="TH SarabunPSK"/>
                <w:spacing w:val="3"/>
                <w:shd w:val="clear" w:color="auto" w:fill="F8F9FA"/>
                <w:cs/>
              </w:rPr>
              <w:t>ได้รับการบริการที่ตรงกับความต้องการ (ความถูกต้อง ครบถ้วน ไม่ผิดพลาด)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B7B" w:rsidRDefault="002D0B7B" w:rsidP="00400F07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</w:rPr>
            </w:pPr>
          </w:p>
        </w:tc>
      </w:tr>
      <w:tr w:rsidR="002D0B7B" w:rsidTr="00400F07">
        <w:tc>
          <w:tcPr>
            <w:tcW w:w="7083" w:type="dxa"/>
          </w:tcPr>
          <w:p w:rsidR="002D0B7B" w:rsidRPr="005D70B4" w:rsidRDefault="002D0B7B" w:rsidP="00400F07">
            <w:pPr>
              <w:rPr>
                <w:rFonts w:ascii="TH SarabunPSK" w:hAnsi="TH SarabunPSK" w:cs="TH SarabunPSK"/>
                <w:cs/>
              </w:rPr>
            </w:pPr>
            <w:r w:rsidRPr="005D70B4">
              <w:rPr>
                <w:rFonts w:ascii="TH SarabunPSK" w:hAnsi="TH SarabunPSK" w:cs="TH SarabunPSK"/>
                <w:cs/>
              </w:rPr>
              <w:t xml:space="preserve">12. </w:t>
            </w:r>
            <w:r w:rsidRPr="005D70B4">
              <w:rPr>
                <w:rFonts w:ascii="TH SarabunPSK" w:hAnsi="TH SarabunPSK" w:cs="TH SarabunPSK"/>
                <w:spacing w:val="3"/>
                <w:shd w:val="clear" w:color="auto" w:fill="F8F9FA"/>
                <w:cs/>
              </w:rPr>
              <w:t>ได้รับบริการที่เป็นประโยชน์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B7B" w:rsidRDefault="002D0B7B" w:rsidP="00400F07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</w:rPr>
            </w:pPr>
          </w:p>
        </w:tc>
      </w:tr>
      <w:tr w:rsidR="002D0B7B" w:rsidTr="00400F07">
        <w:tc>
          <w:tcPr>
            <w:tcW w:w="7083" w:type="dxa"/>
          </w:tcPr>
          <w:p w:rsidR="002D0B7B" w:rsidRPr="005D70B4" w:rsidRDefault="00713A4B" w:rsidP="00981012">
            <w:pPr>
              <w:rPr>
                <w:rFonts w:ascii="TH SarabunPSK" w:hAnsi="TH SarabunPSK" w:cs="TH SarabunPSK"/>
                <w:cs/>
              </w:rPr>
            </w:pPr>
            <w:r w:rsidRPr="005D70B4">
              <w:rPr>
                <w:rFonts w:ascii="TH SarabunPSK" w:hAnsi="TH SarabunPSK" w:cs="TH SarabunPSK" w:hint="cs"/>
                <w:b/>
                <w:bCs/>
                <w:cs/>
              </w:rPr>
              <w:t>ระดับคะแนนเฉลี่ยด้านการให้บริการ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B7B" w:rsidRDefault="002D0B7B" w:rsidP="00400F07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</w:rPr>
            </w:pPr>
          </w:p>
        </w:tc>
      </w:tr>
      <w:tr w:rsidR="002D0B7B" w:rsidTr="00400F07">
        <w:tc>
          <w:tcPr>
            <w:tcW w:w="7083" w:type="dxa"/>
            <w:shd w:val="clear" w:color="auto" w:fill="DBDBDB" w:themeFill="accent3" w:themeFillTint="66"/>
          </w:tcPr>
          <w:p w:rsidR="002D0B7B" w:rsidRPr="0073482C" w:rsidRDefault="002D0B7B" w:rsidP="003C265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เฉลี่ย</w:t>
            </w:r>
            <w:r w:rsidRPr="0073482C">
              <w:rPr>
                <w:rFonts w:ascii="TH SarabunIT๙" w:hAnsi="TH SarabunIT๙" w:cs="TH SarabunIT๙" w:hint="cs"/>
                <w:b/>
                <w:bCs/>
                <w:cs/>
              </w:rPr>
              <w:t>ความพึงพอใจของผู้รับบริการ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2D0B7B" w:rsidRPr="00FE6C39" w:rsidRDefault="002D0B7B" w:rsidP="00400F07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</w:rPr>
            </w:pPr>
          </w:p>
        </w:tc>
      </w:tr>
      <w:tr w:rsidR="002D0B7B" w:rsidTr="00400F07">
        <w:tc>
          <w:tcPr>
            <w:tcW w:w="7083" w:type="dxa"/>
            <w:shd w:val="clear" w:color="auto" w:fill="DBDBDB" w:themeFill="accent3" w:themeFillTint="66"/>
          </w:tcPr>
          <w:p w:rsidR="002D0B7B" w:rsidRPr="0073482C" w:rsidRDefault="002D0B7B" w:rsidP="003C265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คิดเป็นร้อยละ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2D0B7B" w:rsidRPr="00FE6C39" w:rsidRDefault="002D0B7B" w:rsidP="00400F07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</w:rPr>
            </w:pPr>
          </w:p>
        </w:tc>
      </w:tr>
    </w:tbl>
    <w:p w:rsidR="002D0B7B" w:rsidRDefault="002D0B7B" w:rsidP="002D0B7B">
      <w:pPr>
        <w:rPr>
          <w:rFonts w:ascii="TH SarabunIT๙" w:hAnsi="TH SarabunIT๙" w:cs="TH SarabunIT๙"/>
          <w:b/>
          <w:bCs/>
        </w:rPr>
      </w:pPr>
    </w:p>
    <w:p w:rsidR="002D0B7B" w:rsidRPr="00B80E3A" w:rsidRDefault="002D0B7B" w:rsidP="002D0B7B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>ข้อเสนอแนะ</w:t>
      </w:r>
      <w:r>
        <w:rPr>
          <w:rFonts w:ascii="TH SarabunIT๙" w:hAnsi="TH SarabunIT๙" w:cs="TH SarabunIT๙"/>
          <w:b/>
          <w:bCs/>
          <w:cs/>
        </w:rPr>
        <w:tab/>
      </w:r>
      <w:r>
        <w:rPr>
          <w:rFonts w:ascii="TH SarabunIT๙" w:hAnsi="TH SarabunIT๙" w:cs="TH SarabunIT๙"/>
        </w:rPr>
        <w:t>…………………………………………………………………………………………….……………………………………</w:t>
      </w:r>
    </w:p>
    <w:p w:rsidR="002D0B7B" w:rsidRPr="00B80E3A" w:rsidRDefault="002D0B7B" w:rsidP="002D0B7B">
      <w:pPr>
        <w:jc w:val="right"/>
        <w:rPr>
          <w:rFonts w:ascii="TH SarabunIT๙" w:hAnsi="TH SarabunIT๙" w:cs="TH SarabunIT๙"/>
        </w:rPr>
      </w:pPr>
      <w:r w:rsidRPr="00B80E3A">
        <w:rPr>
          <w:rFonts w:ascii="TH SarabunIT๙" w:hAnsi="TH SarabunIT๙" w:cs="TH SarabunIT๙"/>
          <w:cs/>
        </w:rPr>
        <w:tab/>
      </w:r>
      <w:r w:rsidRPr="00B80E3A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รายงาน ณ วันที่ ....................................</w:t>
      </w:r>
    </w:p>
    <w:p w:rsidR="002D0B7B" w:rsidRPr="00CC6BBA" w:rsidRDefault="002D0B7B" w:rsidP="002D0B7B">
      <w:pPr>
        <w:ind w:left="5040"/>
        <w:jc w:val="right"/>
        <w:rPr>
          <w:rFonts w:ascii="TH SarabunIT๙" w:hAnsi="TH SarabunIT๙" w:cs="TH SarabunIT๙"/>
          <w:cs/>
        </w:rPr>
      </w:pPr>
      <w:r w:rsidRPr="00B80E3A">
        <w:rPr>
          <w:rFonts w:ascii="TH SarabunIT๙" w:hAnsi="TH SarabunIT๙" w:cs="TH SarabunIT๙" w:hint="cs"/>
          <w:cs/>
        </w:rPr>
        <w:t xml:space="preserve">ผู้รายงาน </w:t>
      </w:r>
      <w:r>
        <w:rPr>
          <w:rFonts w:ascii="TH SarabunIT๙" w:hAnsi="TH SarabunIT๙" w:cs="TH SarabunIT๙" w:hint="cs"/>
          <w:cs/>
        </w:rPr>
        <w:t>........................................................</w:t>
      </w:r>
    </w:p>
    <w:p w:rsidR="006F71C8" w:rsidRDefault="006F71C8">
      <w:pPr>
        <w:rPr>
          <w:cs/>
        </w:rPr>
      </w:pPr>
    </w:p>
    <w:sectPr w:rsidR="006F71C8" w:rsidSect="003A37D5">
      <w:pgSz w:w="11906" w:h="16838"/>
      <w:pgMar w:top="1134" w:right="1134" w:bottom="144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B7B"/>
    <w:rsid w:val="002D0B7B"/>
    <w:rsid w:val="00310CBC"/>
    <w:rsid w:val="003C265F"/>
    <w:rsid w:val="005D70B4"/>
    <w:rsid w:val="00673AAD"/>
    <w:rsid w:val="006F71C8"/>
    <w:rsid w:val="00713A4B"/>
    <w:rsid w:val="00981012"/>
    <w:rsid w:val="00A77A37"/>
    <w:rsid w:val="00F05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AB67DC6-4B63-42BE-984F-D42A8FF2C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H SarabunIT๙" w:eastAsiaTheme="minorHAnsi" w:hAnsi="TH SarabunIT๙" w:cstheme="minorBidi"/>
        <w:sz w:val="3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D0B7B"/>
    <w:pPr>
      <w:spacing w:after="0" w:line="240" w:lineRule="auto"/>
    </w:pPr>
    <w:rPr>
      <w:rFonts w:ascii="AngsanaUPC" w:eastAsia="Cordia New" w:hAnsi="AngsanaUPC" w:cs="AngsanaUPC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D0B7B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สุชาติ ศรีมาลา</cp:lastModifiedBy>
  <cp:revision>7</cp:revision>
  <dcterms:created xsi:type="dcterms:W3CDTF">2024-03-12T01:54:00Z</dcterms:created>
  <dcterms:modified xsi:type="dcterms:W3CDTF">2024-03-15T03:37:00Z</dcterms:modified>
</cp:coreProperties>
</file>